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9" w:rsidRPr="00A72586" w:rsidRDefault="006D1929" w:rsidP="002F704A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A7258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 </w:t>
      </w:r>
      <w:r w:rsidR="002F704A"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4</w:t>
      </w:r>
      <w:r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2F704A" w:rsidRPr="00A7258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Schema di relazione tecnica</w:t>
      </w:r>
    </w:p>
    <w:p w:rsidR="006012E4" w:rsidRPr="00A72586" w:rsidRDefault="006012E4" w:rsidP="002F704A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6012E4" w:rsidP="002F704A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2F704A" w:rsidP="002F704A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 xml:space="preserve">SCHEMA </w:t>
      </w:r>
      <w:proofErr w:type="spellStart"/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DI</w:t>
      </w:r>
      <w:proofErr w:type="spellEnd"/>
      <w:r w:rsidRPr="00A7258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 xml:space="preserve"> OFFERTA TECNICA</w:t>
      </w:r>
    </w:p>
    <w:p w:rsidR="002F704A" w:rsidRPr="00A72586" w:rsidRDefault="002F704A" w:rsidP="002F704A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A72586" w:rsidRDefault="00F0694D" w:rsidP="002F704A">
      <w:pPr>
        <w:pStyle w:val="Titolo11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Pr="00A72586">
        <w:rPr>
          <w:rFonts w:ascii="Times New Roman" w:hAnsi="Times New Roman" w:cs="Times New Roman"/>
          <w:b w:val="0"/>
          <w:spacing w:val="2"/>
          <w:sz w:val="24"/>
          <w:szCs w:val="24"/>
          <w:lang w:val="it-IT"/>
        </w:rPr>
        <w:t xml:space="preserve"> </w:t>
      </w:r>
      <w:r w:rsidR="006D1929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aperta per l‘affidamento </w:t>
      </w:r>
      <w:r w:rsidR="003851D6" w:rsidRPr="003851D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SERVIZIO di TRASPORTO MOVIMENTAZIONE, FACCHINAGGIO E STIVAGGIO di ALLESTIMENTI SCENICI/ILLUMINOTECNICI, STRUMENTI MUSICALI E OGNI ALTRO MATERIALE PER L’ATTIVITÀ DELLA FONDAZIONE TEATRO MASSIMO</w:t>
      </w:r>
      <w:r w:rsid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B34AE2" w:rsidRPr="00B34AE2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– CIG N. 6991864</w:t>
      </w:r>
    </w:p>
    <w:p w:rsidR="002B01DE" w:rsidRPr="00A72586" w:rsidRDefault="002B01DE" w:rsidP="002F704A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A72586" w:rsidRDefault="00AF05BB" w:rsidP="006F60D1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Il/la sottoscritto/a, Sig./Sig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.ra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[nome]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[cognome]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 in qualità di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[indicare la carica societaria: Amministratore legale rappresentante o Procuratore, etc.]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 della Ditta </w:t>
      </w:r>
      <w:r w:rsidR="006F60D1" w:rsidRPr="00A72586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[denominazione operatore economico]</w:t>
      </w:r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_____________________________________________________________________ C.F. __________________ </w:t>
      </w:r>
      <w:proofErr w:type="spellStart"/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P.IVA</w:t>
      </w:r>
      <w:proofErr w:type="spellEnd"/>
      <w:r w:rsidR="006F60D1" w:rsidRPr="00A7258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_______________________ iscritta al Registro delle Imprese della Camera di Commercio di _____________________, concorrente alla procedura in oggetto allega nella Busta B “Offerta tecnica” la seguente relazione redatta secondo i criteri previsti nel Disciplinare di gara dalla Stazione Appaltante</w:t>
      </w:r>
      <w:r w:rsidR="007237BC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</w:t>
      </w:r>
    </w:p>
    <w:p w:rsidR="003851D6" w:rsidRDefault="003851D6" w:rsidP="007237BC">
      <w:pPr>
        <w:pStyle w:val="Titolo11"/>
        <w:spacing w:line="359" w:lineRule="auto"/>
        <w:ind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3851D6" w:rsidRPr="00A72586" w:rsidRDefault="003851D6" w:rsidP="003851D6">
      <w:pPr>
        <w:pStyle w:val="Corpodeltesto"/>
        <w:spacing w:before="40" w:line="276" w:lineRule="auto"/>
        <w:ind w:left="11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>Il concorrente illustra la proposta di organizzazione e il piano di lavoro che intende attuare</w:t>
      </w:r>
      <w:r w:rsidR="00A33496">
        <w:rPr>
          <w:rFonts w:ascii="Times New Roman" w:hAnsi="Times New Roman" w:cs="Times New Roman"/>
          <w:sz w:val="24"/>
          <w:szCs w:val="24"/>
          <w:lang w:val="it-IT"/>
        </w:rPr>
        <w:t>, ovvero fornisce le indicazioni numeriche richieste</w:t>
      </w: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 per l’esecuzione del servizio fornendo, in particolare, gli elementi di seguito indicati:</w:t>
      </w:r>
    </w:p>
    <w:p w:rsid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DE61C2" w:rsidRPr="00FE22DE" w:rsidRDefault="00302F18" w:rsidP="00302F18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1: </w:t>
      </w:r>
      <w:r w:rsidR="003851D6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Adeguatezza </w:t>
      </w:r>
      <w:r w:rsidR="007237BC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Servizi </w:t>
      </w:r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>ed esperienza (</w:t>
      </w:r>
      <w:proofErr w:type="spellStart"/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2</w:t>
      </w:r>
      <w:r w:rsidR="00C042D1">
        <w:rPr>
          <w:rFonts w:ascii="Times New Roman" w:hAnsi="Times New Roman" w:cs="Times New Roman"/>
          <w:spacing w:val="-1"/>
          <w:sz w:val="24"/>
          <w:szCs w:val="24"/>
          <w:lang w:val="it-IT"/>
        </w:rPr>
        <w:t>2</w:t>
      </w:r>
      <w:r w:rsidR="00FE22DE" w:rsidRPr="00FE22DE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punti) </w:t>
      </w:r>
    </w:p>
    <w:p w:rsidR="003851D6" w:rsidRDefault="00DE61C2" w:rsidP="00DE61C2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DE61C2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Il concorrente descrive </w:t>
      </w:r>
      <w:r w:rsidR="003851D6" w:rsidRPr="00DE61C2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la struttura organizzativa 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anche allegando un organigramma aziendale </w:t>
      </w:r>
      <w:r w:rsidR="003851D6" w:rsidRPr="00DE61C2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e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A53C87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in particolare indica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la 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presenza nel gruppo di lavoro di personale con precedente esperienza in </w:t>
      </w:r>
      <w:r w:rsid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F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ondazioni Lirico Sinfoniche</w:t>
      </w:r>
      <w:r w:rsid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o Enti assimilabili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: sarà oggetto di valutazione, in considerazione della peculiarità del servizio e dei locali in cui l’attività dovrà essere espletata, l’esperienza specifica maturata dall’impresa concorrente nel settore di riferimento del presente bando. Potranno rilevare, a titolo meramente esemplificativo, aver svolto attività di facchinaggio e/o trasporto di materiali di scena e/o strumenti musicali; l’aver maturato esperienza nell’organizzazione dei servizi oggetto del presente appalto nell’ambito di tournee nel settore intrattenimento e spettacoli, in ambito nazionale e internazionale.  </w:t>
      </w:r>
    </w:p>
    <w:p w:rsidR="007237BC" w:rsidRDefault="001F1F03" w:rsidP="003851D6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3851D6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3851D6" w:rsidRP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7237BC" w:rsidRDefault="00302F18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C042D1">
        <w:rPr>
          <w:rFonts w:ascii="Times New Roman" w:hAnsi="Times New Roman" w:cs="Times New Roman"/>
          <w:sz w:val="24"/>
          <w:szCs w:val="24"/>
          <w:lang w:val="it-IT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Tempo</w:t>
      </w:r>
      <w:r w:rsidR="003851D6" w:rsidRPr="007237B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>di preavviso (</w:t>
      </w:r>
      <w:proofErr w:type="spellStart"/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83551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14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punti) </w:t>
      </w:r>
    </w:p>
    <w:p w:rsidR="003851D6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Il concorrente i</w:t>
      </w:r>
      <w:r w:rsidR="0083551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ndica 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la 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disponibilità di esecuzione del servizio con preavviso inferiore alle 24 ore</w:t>
      </w:r>
      <w:r w:rsidR="0083551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. In particolare il concorrente dovrà specificare il numero di ore - compreso tra 2 ore di preavviso (punteggio massimo) e 23 ore di preavviso (punteggio minimo) - in cui lo stesso è disponibile ad intervenire e che dunque rappresenterà il tempo massimo che intercorrerà tra il momento dell’effettuazione dell’ordine da parte della Fondazione e l’effettivo avvio delle prestazioni</w:t>
      </w:r>
      <w:r w:rsidR="00DE61C2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.  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7237BC" w:rsidRPr="003851D6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7237BC" w:rsidRDefault="00302F18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C042D1">
        <w:rPr>
          <w:rFonts w:ascii="Times New Roman" w:hAnsi="Times New Roman" w:cs="Times New Roman"/>
          <w:sz w:val="24"/>
          <w:szCs w:val="24"/>
          <w:lang w:val="it-IT"/>
        </w:rPr>
        <w:t>3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3851D6" w:rsidRPr="007237BC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Strumenti e attrezzature</w:t>
      </w:r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1</w:t>
      </w:r>
      <w:r w:rsidR="00C042D1">
        <w:rPr>
          <w:rFonts w:ascii="Times New Roman" w:hAnsi="Times New Roman" w:cs="Times New Roman"/>
          <w:spacing w:val="-1"/>
          <w:sz w:val="24"/>
          <w:szCs w:val="24"/>
          <w:lang w:val="it-IT"/>
        </w:rPr>
        <w:t>2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</w:t>
      </w:r>
      <w:r w:rsidR="008F7BDB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)</w:t>
      </w:r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</w:p>
    <w:p w:rsidR="003851D6" w:rsidRPr="003851D6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Il concorrente elenca i </w:t>
      </w: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macchinari in termini di capacità operative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,</w:t>
      </w: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caratteristiche, obsolescenza, rumorosità e loro efficienza energetica</w:t>
      </w:r>
      <w:r w:rsidR="00FE22DE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che saranno utilizzati per erogare i servizi e le prestazioni di cui al presente appalto. In particolare l’offerente deve precisarne il numero, le caratteristiche e</w:t>
      </w:r>
      <w:r w:rsidR="00251C8E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le prestazioni, la vetustà delle </w:t>
      </w:r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attrezzature rilevanti ai fini dei servizi da erogare</w:t>
      </w:r>
      <w:r w:rsidR="005C7784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(</w:t>
      </w:r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a titolo esemplificativo: carrelli, cassette utensili, trapani, avvitatori, </w:t>
      </w:r>
      <w:proofErr w:type="spellStart"/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transpallet</w:t>
      </w:r>
      <w:proofErr w:type="spellEnd"/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manuali, pedane,</w:t>
      </w:r>
      <w:r w:rsidR="005C7784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scale,</w:t>
      </w:r>
      <w:r w:rsidR="008F7BDB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attrezzature per movimentazione meccanica – elettrica etc.).   </w:t>
      </w:r>
      <w:r w:rsidR="00FE22DE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 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7237BC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7237BC" w:rsidRPr="003851D6" w:rsidRDefault="007237BC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8F7BDB" w:rsidRDefault="00302F18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C042D1">
        <w:rPr>
          <w:rFonts w:ascii="Times New Roman" w:hAnsi="Times New Roman" w:cs="Times New Roman"/>
          <w:sz w:val="24"/>
          <w:szCs w:val="24"/>
          <w:lang w:val="it-IT"/>
        </w:rPr>
        <w:t>4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3851D6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Flessibilità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proofErr w:type="spellStart"/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042D1">
        <w:rPr>
          <w:rFonts w:ascii="Times New Roman" w:hAnsi="Times New Roman" w:cs="Times New Roman"/>
          <w:spacing w:val="-1"/>
          <w:sz w:val="24"/>
          <w:szCs w:val="24"/>
          <w:lang w:val="it-IT"/>
        </w:rPr>
        <w:t>10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punti) </w:t>
      </w:r>
    </w:p>
    <w:p w:rsidR="008F7BDB" w:rsidRDefault="008F7BDB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Il concorrente descrive la 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disponibilità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,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in caso di particolari esigenze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espresse dalla Fondazione,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a modificare l’orario di esecuzione del servizio in funzione dell’andamento dell’attività lavorativa della Fondazione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(a titolo esemplificativo, prolungamento dell’orario necessario per eseguire l’attività rispetto a quanto preventivamente indicato nell’ordine)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;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lastRenderedPageBreak/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3851D6" w:rsidRP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8F7BDB" w:rsidRPr="008F7BDB" w:rsidRDefault="00302F18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z w:val="24"/>
          <w:szCs w:val="24"/>
          <w:lang w:val="it-IT"/>
        </w:rPr>
        <w:t xml:space="preserve">Con riferimento al criterio </w:t>
      </w:r>
      <w:r w:rsidR="00C042D1">
        <w:rPr>
          <w:rFonts w:ascii="Times New Roman" w:hAnsi="Times New Roman" w:cs="Times New Roman"/>
          <w:sz w:val="24"/>
          <w:szCs w:val="24"/>
          <w:lang w:val="it-IT"/>
        </w:rPr>
        <w:t>5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  <w:r w:rsidR="003851D6" w:rsidRP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Franchigia sosta automezzi 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proofErr w:type="spellStart"/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>max</w:t>
      </w:r>
      <w:proofErr w:type="spellEnd"/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punti 1</w:t>
      </w:r>
      <w:r w:rsidR="00C042D1">
        <w:rPr>
          <w:rFonts w:ascii="Times New Roman" w:hAnsi="Times New Roman" w:cs="Times New Roman"/>
          <w:spacing w:val="-1"/>
          <w:sz w:val="24"/>
          <w:szCs w:val="24"/>
          <w:lang w:val="it-IT"/>
        </w:rPr>
        <w:t>2</w:t>
      </w:r>
      <w:r w:rsidR="008F7BDB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) </w:t>
      </w:r>
    </w:p>
    <w:p w:rsidR="003851D6" w:rsidRPr="003851D6" w:rsidRDefault="008F7BDB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Il concorrente descrive la </w:t>
      </w:r>
      <w:r w:rsidR="003851D6"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durata franchigia di sosta automezzi per il trasporto di allestimenti scenici e strumenti musicali a seguito di rappresentazioni, prove e e/o spettacoli.</w:t>
      </w:r>
      <w:r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Verrà valutato il tempo di fermo</w:t>
      </w:r>
      <w:r w:rsidR="004E218A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 mezzi/automezzi che l’o</w:t>
      </w:r>
      <w:r w:rsidR="00302F18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 xml:space="preserve">peratore offre (a titolo esemplificativo e non esaustivo l’operatore potrà offrire una franchigia sosta oraria massima nel caso in cui per esigenze legate al servizio i mezzi /personale devono attendere inattive). 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1F1F03" w:rsidRDefault="001F1F03" w:rsidP="001F1F03">
      <w:pPr>
        <w:pStyle w:val="Titolo11"/>
        <w:spacing w:line="359" w:lineRule="auto"/>
        <w:ind w:left="50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  <w:r w:rsidRPr="003851D6"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  <w:t>_____________________________________________________________________________</w:t>
      </w:r>
    </w:p>
    <w:p w:rsidR="003851D6" w:rsidRPr="003851D6" w:rsidRDefault="003851D6" w:rsidP="003851D6">
      <w:pPr>
        <w:pStyle w:val="Titolo11"/>
        <w:spacing w:line="359" w:lineRule="auto"/>
        <w:ind w:left="142"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3851D6" w:rsidRDefault="003851D6" w:rsidP="008F7BDB">
      <w:pPr>
        <w:pStyle w:val="Titolo11"/>
        <w:spacing w:line="359" w:lineRule="auto"/>
        <w:ind w:right="108"/>
        <w:jc w:val="both"/>
        <w:rPr>
          <w:rFonts w:ascii="Times New Roman" w:hAnsi="Times New Roman" w:cs="Times New Roman"/>
          <w:b w:val="0"/>
          <w:spacing w:val="-1"/>
          <w:sz w:val="24"/>
          <w:szCs w:val="24"/>
          <w:lang w:val="it-IT"/>
        </w:rPr>
      </w:pPr>
    </w:p>
    <w:p w:rsidR="006F60D1" w:rsidRPr="00A72586" w:rsidRDefault="006F60D1" w:rsidP="006F60D1">
      <w:pPr>
        <w:pStyle w:val="Paragrafoelenco"/>
        <w:tabs>
          <w:tab w:val="left" w:pos="1248"/>
        </w:tabs>
        <w:autoSpaceDE w:val="0"/>
        <w:autoSpaceDN w:val="0"/>
        <w:spacing w:line="276" w:lineRule="auto"/>
        <w:ind w:left="1248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A72586" w:rsidP="006F60D1">
      <w:pPr>
        <w:pStyle w:val="Paragrafoelenco"/>
        <w:autoSpaceDE w:val="0"/>
        <w:autoSpaceDN w:val="0"/>
        <w:spacing w:line="276" w:lineRule="auto"/>
        <w:ind w:left="142" w:right="10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 La presente relazione in conformità al Disciplinare di gara deve essere contenuta in non più di 20 (venti) cartelle di testo (in formato A4, carattere </w:t>
      </w:r>
      <w:proofErr w:type="spellStart"/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>Times</w:t>
      </w:r>
      <w:proofErr w:type="spellEnd"/>
      <w:r w:rsidRPr="00DA49F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New Roman 12, interlinea 1,5), comunque comprensiva di ogni eventuale rappresentazione grafica o fotografica.</w:t>
      </w:r>
    </w:p>
    <w:p w:rsidR="006F60D1" w:rsidRPr="00A72586" w:rsidRDefault="006F60D1" w:rsidP="006F60D1">
      <w:pPr>
        <w:pStyle w:val="Paragrafoelenco"/>
        <w:autoSpaceDE w:val="0"/>
        <w:autoSpaceDN w:val="0"/>
        <w:spacing w:line="276" w:lineRule="auto"/>
        <w:ind w:left="142" w:right="10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6F60D1" w:rsidRPr="00A72586" w:rsidRDefault="006F60D1" w:rsidP="006F60D1">
      <w:pPr>
        <w:pStyle w:val="Corpodeltesto"/>
        <w:tabs>
          <w:tab w:val="left" w:pos="7900"/>
        </w:tabs>
        <w:spacing w:before="205"/>
        <w:ind w:right="108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A7258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A7258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sectPr w:rsidR="006F60D1" w:rsidRPr="00A7258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D63" w:rsidRDefault="009E7D63" w:rsidP="006F60D1">
      <w:r>
        <w:separator/>
      </w:r>
    </w:p>
  </w:endnote>
  <w:endnote w:type="continuationSeparator" w:id="0">
    <w:p w:rsidR="009E7D63" w:rsidRDefault="009E7D63" w:rsidP="006F6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0162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02F18" w:rsidRPr="00FD5B02" w:rsidRDefault="00236D43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B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02F18" w:rsidRPr="00FD5B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4AE2" w:rsidRPr="00B34AE2">
          <w:rPr>
            <w:rFonts w:ascii="Times New Roman" w:hAnsi="Times New Roman" w:cs="Times New Roman"/>
            <w:noProof/>
            <w:sz w:val="24"/>
            <w:szCs w:val="24"/>
            <w:lang w:val="it-IT"/>
          </w:rPr>
          <w:t>3</w:t>
        </w:r>
        <w:r w:rsidRPr="00FD5B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02F18" w:rsidRDefault="00302F1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D63" w:rsidRDefault="009E7D63" w:rsidP="006F60D1">
      <w:r>
        <w:separator/>
      </w:r>
    </w:p>
  </w:footnote>
  <w:footnote w:type="continuationSeparator" w:id="0">
    <w:p w:rsidR="009E7D63" w:rsidRDefault="009E7D63" w:rsidP="006F60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EDC"/>
    <w:multiLevelType w:val="multilevel"/>
    <w:tmpl w:val="EB082B46"/>
    <w:lvl w:ilvl="0">
      <w:start w:val="2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95" w:hanging="48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85"/>
      </w:pPr>
      <w:rPr>
        <w:rFonts w:hint="default"/>
      </w:rPr>
    </w:lvl>
    <w:lvl w:ilvl="4">
      <w:numFmt w:val="bullet"/>
      <w:lvlText w:val="•"/>
      <w:lvlJc w:val="left"/>
      <w:pPr>
        <w:ind w:left="3395" w:hanging="485"/>
      </w:pPr>
      <w:rPr>
        <w:rFonts w:hint="default"/>
      </w:rPr>
    </w:lvl>
    <w:lvl w:ilvl="5">
      <w:numFmt w:val="bullet"/>
      <w:lvlText w:val="•"/>
      <w:lvlJc w:val="left"/>
      <w:pPr>
        <w:ind w:left="4472" w:hanging="485"/>
      </w:pPr>
      <w:rPr>
        <w:rFonts w:hint="default"/>
      </w:rPr>
    </w:lvl>
    <w:lvl w:ilvl="6">
      <w:numFmt w:val="bullet"/>
      <w:lvlText w:val="•"/>
      <w:lvlJc w:val="left"/>
      <w:pPr>
        <w:ind w:left="5550" w:hanging="485"/>
      </w:pPr>
      <w:rPr>
        <w:rFonts w:hint="default"/>
      </w:rPr>
    </w:lvl>
    <w:lvl w:ilvl="7">
      <w:numFmt w:val="bullet"/>
      <w:lvlText w:val="•"/>
      <w:lvlJc w:val="left"/>
      <w:pPr>
        <w:ind w:left="6627" w:hanging="485"/>
      </w:pPr>
      <w:rPr>
        <w:rFonts w:hint="default"/>
      </w:rPr>
    </w:lvl>
    <w:lvl w:ilvl="8">
      <w:numFmt w:val="bullet"/>
      <w:lvlText w:val="•"/>
      <w:lvlJc w:val="left"/>
      <w:pPr>
        <w:ind w:left="7705" w:hanging="485"/>
      </w:pPr>
      <w:rPr>
        <w:rFonts w:hint="default"/>
      </w:rPr>
    </w:lvl>
  </w:abstractNum>
  <w:abstractNum w:abstractNumId="1">
    <w:nsid w:val="42796474"/>
    <w:multiLevelType w:val="hybridMultilevel"/>
    <w:tmpl w:val="0A408E56"/>
    <w:lvl w:ilvl="0" w:tplc="6BB2E3AE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5FA6D79"/>
    <w:multiLevelType w:val="multilevel"/>
    <w:tmpl w:val="5E184B5C"/>
    <w:lvl w:ilvl="0">
      <w:start w:val="3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360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248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abstractNum w:abstractNumId="3">
    <w:nsid w:val="6704605B"/>
    <w:multiLevelType w:val="hybridMultilevel"/>
    <w:tmpl w:val="185ABD0E"/>
    <w:lvl w:ilvl="0" w:tplc="E96A36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D3362BB"/>
    <w:multiLevelType w:val="multilevel"/>
    <w:tmpl w:val="1A242500"/>
    <w:lvl w:ilvl="0">
      <w:start w:val="1"/>
      <w:numFmt w:val="upperLetter"/>
      <w:lvlText w:val="%1."/>
      <w:lvlJc w:val="left"/>
      <w:pPr>
        <w:ind w:left="398" w:hanging="285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74" w:hanging="538"/>
        <w:jc w:val="right"/>
      </w:pPr>
      <w:rPr>
        <w:rFonts w:ascii="Times New Roman" w:eastAsia="Garamond" w:hAnsi="Times New Roman" w:cs="Times New Roman" w:hint="default"/>
        <w:b/>
        <w:bCs/>
        <w:spacing w:val="-1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1135" w:hanging="425"/>
      </w:pPr>
      <w:rPr>
        <w:rFonts w:ascii="Times New Roman" w:eastAsia="Garamond" w:hAnsi="Times New Roman" w:cs="Times New Roman" w:hint="default"/>
        <w:spacing w:val="-27"/>
        <w:w w:val="100"/>
        <w:sz w:val="24"/>
        <w:szCs w:val="24"/>
      </w:rPr>
    </w:lvl>
    <w:lvl w:ilvl="3">
      <w:numFmt w:val="bullet"/>
      <w:lvlText w:val="•"/>
      <w:lvlJc w:val="left"/>
      <w:pPr>
        <w:ind w:left="2317" w:hanging="425"/>
      </w:pPr>
      <w:rPr>
        <w:rFonts w:hint="default"/>
      </w:rPr>
    </w:lvl>
    <w:lvl w:ilvl="4">
      <w:numFmt w:val="bullet"/>
      <w:lvlText w:val="•"/>
      <w:lvlJc w:val="left"/>
      <w:pPr>
        <w:ind w:left="3395" w:hanging="425"/>
      </w:pPr>
      <w:rPr>
        <w:rFonts w:hint="default"/>
      </w:rPr>
    </w:lvl>
    <w:lvl w:ilvl="5">
      <w:numFmt w:val="bullet"/>
      <w:lvlText w:val="•"/>
      <w:lvlJc w:val="left"/>
      <w:pPr>
        <w:ind w:left="4472" w:hanging="425"/>
      </w:pPr>
      <w:rPr>
        <w:rFonts w:hint="default"/>
      </w:rPr>
    </w:lvl>
    <w:lvl w:ilvl="6">
      <w:numFmt w:val="bullet"/>
      <w:lvlText w:val="•"/>
      <w:lvlJc w:val="left"/>
      <w:pPr>
        <w:ind w:left="5550" w:hanging="425"/>
      </w:pPr>
      <w:rPr>
        <w:rFonts w:hint="default"/>
      </w:rPr>
    </w:lvl>
    <w:lvl w:ilvl="7">
      <w:numFmt w:val="bullet"/>
      <w:lvlText w:val="•"/>
      <w:lvlJc w:val="left"/>
      <w:pPr>
        <w:ind w:left="6627" w:hanging="425"/>
      </w:pPr>
      <w:rPr>
        <w:rFonts w:hint="default"/>
      </w:rPr>
    </w:lvl>
    <w:lvl w:ilvl="8">
      <w:numFmt w:val="bullet"/>
      <w:lvlText w:val="•"/>
      <w:lvlJc w:val="left"/>
      <w:pPr>
        <w:ind w:left="770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012E4"/>
    <w:rsid w:val="000D776D"/>
    <w:rsid w:val="00103708"/>
    <w:rsid w:val="00160165"/>
    <w:rsid w:val="00193A09"/>
    <w:rsid w:val="001F1F03"/>
    <w:rsid w:val="00215541"/>
    <w:rsid w:val="00236D43"/>
    <w:rsid w:val="00251C8E"/>
    <w:rsid w:val="002B01DE"/>
    <w:rsid w:val="002B1DE1"/>
    <w:rsid w:val="002E0F21"/>
    <w:rsid w:val="002F704A"/>
    <w:rsid w:val="00302F18"/>
    <w:rsid w:val="003341D6"/>
    <w:rsid w:val="00336EBE"/>
    <w:rsid w:val="003851D6"/>
    <w:rsid w:val="003A552C"/>
    <w:rsid w:val="004A0B97"/>
    <w:rsid w:val="004B5020"/>
    <w:rsid w:val="004E218A"/>
    <w:rsid w:val="0050094F"/>
    <w:rsid w:val="00532EFC"/>
    <w:rsid w:val="005B56DE"/>
    <w:rsid w:val="005C7784"/>
    <w:rsid w:val="006012E4"/>
    <w:rsid w:val="00602132"/>
    <w:rsid w:val="006A7544"/>
    <w:rsid w:val="006D1929"/>
    <w:rsid w:val="006E657B"/>
    <w:rsid w:val="006F60D1"/>
    <w:rsid w:val="00702855"/>
    <w:rsid w:val="007237BC"/>
    <w:rsid w:val="00796BF8"/>
    <w:rsid w:val="00835516"/>
    <w:rsid w:val="008F7BDB"/>
    <w:rsid w:val="00903EE3"/>
    <w:rsid w:val="00953FDA"/>
    <w:rsid w:val="009679B5"/>
    <w:rsid w:val="009E7D63"/>
    <w:rsid w:val="00A22C10"/>
    <w:rsid w:val="00A33496"/>
    <w:rsid w:val="00A416A4"/>
    <w:rsid w:val="00A46CBF"/>
    <w:rsid w:val="00A53C87"/>
    <w:rsid w:val="00A72586"/>
    <w:rsid w:val="00AF05BB"/>
    <w:rsid w:val="00B0478C"/>
    <w:rsid w:val="00B34AE2"/>
    <w:rsid w:val="00C042D1"/>
    <w:rsid w:val="00C3210F"/>
    <w:rsid w:val="00D10DDB"/>
    <w:rsid w:val="00D40450"/>
    <w:rsid w:val="00DA49F0"/>
    <w:rsid w:val="00DE61C2"/>
    <w:rsid w:val="00E64673"/>
    <w:rsid w:val="00E8098B"/>
    <w:rsid w:val="00EA053F"/>
    <w:rsid w:val="00EF4231"/>
    <w:rsid w:val="00F0694D"/>
    <w:rsid w:val="00F5128F"/>
    <w:rsid w:val="00F54F98"/>
    <w:rsid w:val="00F55491"/>
    <w:rsid w:val="00F644AB"/>
    <w:rsid w:val="00FC228C"/>
    <w:rsid w:val="00FD5B02"/>
    <w:rsid w:val="00FE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60D1"/>
    <w:rPr>
      <w:rFonts w:ascii="Calibri" w:eastAsia="Calibri" w:hAnsi="Calibri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60D1"/>
  </w:style>
  <w:style w:type="paragraph" w:styleId="Pidipagina">
    <w:name w:val="footer"/>
    <w:basedOn w:val="Normale"/>
    <w:link w:val="PidipaginaCarattere"/>
    <w:uiPriority w:val="99"/>
    <w:unhideWhenUsed/>
    <w:rsid w:val="006F60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60D1"/>
  </w:style>
  <w:style w:type="character" w:styleId="Rimandocommento">
    <w:name w:val="annotation reference"/>
    <w:basedOn w:val="Carpredefinitoparagrafo"/>
    <w:uiPriority w:val="99"/>
    <w:semiHidden/>
    <w:unhideWhenUsed/>
    <w:rsid w:val="00A53C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3C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3C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3C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3C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C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E048A-2564-4C80-AC53-0E826AD1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Windows User</cp:lastModifiedBy>
  <cp:revision>27</cp:revision>
  <cp:lastPrinted>2017-09-20T10:15:00Z</cp:lastPrinted>
  <dcterms:created xsi:type="dcterms:W3CDTF">2017-11-28T12:47:00Z</dcterms:created>
  <dcterms:modified xsi:type="dcterms:W3CDTF">2018-02-12T11:29:00Z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